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98E9" w14:textId="77777777" w:rsidR="00202169" w:rsidRPr="00202169" w:rsidRDefault="00202169" w:rsidP="00202169">
      <w:pPr>
        <w:rPr>
          <w:b/>
          <w:bCs/>
        </w:rPr>
      </w:pPr>
      <w:r w:rsidRPr="00202169">
        <w:rPr>
          <w:b/>
          <w:bCs/>
        </w:rPr>
        <w:t>ANEXO II – DECLARAÇÃO IES</w:t>
      </w:r>
    </w:p>
    <w:p w14:paraId="09180E52" w14:textId="77777777" w:rsidR="00202169" w:rsidRPr="00231BB8" w:rsidRDefault="00202169" w:rsidP="00202169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31BB8">
        <w:rPr>
          <w:rFonts w:asciiTheme="minorHAnsi" w:hAnsiTheme="minorHAnsi" w:cstheme="minorHAnsi"/>
          <w:sz w:val="22"/>
          <w:szCs w:val="22"/>
        </w:rPr>
        <w:t>Declaro, para os devidos fins, que &lt;Nome da Proponente&gt; é uma instituição de educação superior,</w:t>
      </w:r>
      <w:r w:rsidRPr="00231BB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nos</w:t>
      </w:r>
      <w:r w:rsidRPr="00231BB8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moldes</w:t>
      </w:r>
      <w:r w:rsidRPr="00231BB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do</w:t>
      </w:r>
      <w:r w:rsidRPr="00231BB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Decreto n.</w:t>
      </w:r>
      <w:r w:rsidRPr="00231BB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 xml:space="preserve">9.235/17, que </w:t>
      </w:r>
      <w:r w:rsidRPr="00231BB8">
        <w:rPr>
          <w:rFonts w:asciiTheme="minorHAnsi" w:hAnsiTheme="minorHAnsi" w:cstheme="minorHAnsi"/>
          <w:i/>
          <w:sz w:val="22"/>
          <w:szCs w:val="22"/>
        </w:rPr>
        <w:t>“dispõe sobre o exercício das funções de regulação, supervisão e avaliação das instituições de educação superior e dos cursos superiores de graduação e de pós-graduação no sistema federal de ensino”</w:t>
      </w:r>
      <w:r w:rsidRPr="00231BB8">
        <w:rPr>
          <w:rFonts w:asciiTheme="minorHAnsi" w:hAnsiTheme="minorHAnsi" w:cstheme="minorHAnsi"/>
          <w:sz w:val="22"/>
          <w:szCs w:val="22"/>
        </w:rPr>
        <w:t>, conforme abrangência explicitada no art. 2º deste Decreto:</w:t>
      </w:r>
    </w:p>
    <w:p w14:paraId="7AEA13F0" w14:textId="77777777" w:rsidR="00202169" w:rsidRPr="00231BB8" w:rsidRDefault="00202169" w:rsidP="00202169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14:paraId="010BC837" w14:textId="77777777" w:rsidR="00202169" w:rsidRPr="00231BB8" w:rsidRDefault="00202169" w:rsidP="00202169">
      <w:pPr>
        <w:pStyle w:val="Corpodetexto"/>
        <w:ind w:left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31BB8">
        <w:rPr>
          <w:rFonts w:asciiTheme="minorHAnsi" w:hAnsiTheme="minorHAnsi" w:cstheme="minorHAnsi"/>
          <w:i/>
          <w:sz w:val="22"/>
          <w:szCs w:val="22"/>
        </w:rPr>
        <w:t>Art. 2º Para os fins do disposto neste Decreto, o sistema federal de ensino compreende:</w:t>
      </w:r>
    </w:p>
    <w:p w14:paraId="3C0C9A5B" w14:textId="77777777" w:rsidR="00202169" w:rsidRPr="00231BB8" w:rsidRDefault="00202169" w:rsidP="00202169">
      <w:pPr>
        <w:pStyle w:val="Corpodetexto"/>
        <w:ind w:left="170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A8A6DA0" w14:textId="77777777" w:rsidR="00202169" w:rsidRPr="00231BB8" w:rsidRDefault="00202169" w:rsidP="00202169">
      <w:pPr>
        <w:pStyle w:val="Corpodetexto"/>
        <w:ind w:left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31BB8">
        <w:rPr>
          <w:rFonts w:asciiTheme="minorHAnsi" w:hAnsiTheme="minorHAnsi" w:cstheme="minorHAnsi"/>
          <w:i/>
          <w:sz w:val="22"/>
          <w:szCs w:val="22"/>
        </w:rPr>
        <w:t>I - as instituições federais de ensino superior - IFES;</w:t>
      </w:r>
    </w:p>
    <w:p w14:paraId="3B9C6CE4" w14:textId="77777777" w:rsidR="00202169" w:rsidRPr="00231BB8" w:rsidRDefault="00202169" w:rsidP="00202169">
      <w:pPr>
        <w:pStyle w:val="Corpodetexto"/>
        <w:ind w:left="170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B0A3187" w14:textId="77777777" w:rsidR="00202169" w:rsidRPr="00231BB8" w:rsidRDefault="00202169" w:rsidP="00202169">
      <w:pPr>
        <w:pStyle w:val="Corpodetexto"/>
        <w:ind w:left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31BB8">
        <w:rPr>
          <w:rFonts w:asciiTheme="minorHAnsi" w:hAnsiTheme="minorHAnsi" w:cstheme="minorHAnsi"/>
          <w:i/>
          <w:sz w:val="22"/>
          <w:szCs w:val="22"/>
        </w:rPr>
        <w:t>II - as IES criadas e mantidas pela iniciativa privada; e</w:t>
      </w:r>
    </w:p>
    <w:p w14:paraId="511B0BEB" w14:textId="77777777" w:rsidR="00202169" w:rsidRPr="00231BB8" w:rsidRDefault="00202169" w:rsidP="00202169">
      <w:pPr>
        <w:pStyle w:val="Corpodetexto"/>
        <w:ind w:left="170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5A50439" w14:textId="77777777" w:rsidR="00202169" w:rsidRPr="00231BB8" w:rsidRDefault="00202169" w:rsidP="00202169">
      <w:pPr>
        <w:pStyle w:val="Corpodetexto"/>
        <w:ind w:left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31BB8">
        <w:rPr>
          <w:rFonts w:asciiTheme="minorHAnsi" w:hAnsiTheme="minorHAnsi" w:cstheme="minorHAnsi"/>
          <w:i/>
          <w:sz w:val="22"/>
          <w:szCs w:val="22"/>
        </w:rPr>
        <w:t>III - os órgãos federais de educação superior.</w:t>
      </w:r>
    </w:p>
    <w:p w14:paraId="769FCDFA" w14:textId="77777777" w:rsidR="00202169" w:rsidRPr="00231BB8" w:rsidRDefault="00202169" w:rsidP="00202169">
      <w:pPr>
        <w:pStyle w:val="Corpodetexto"/>
        <w:ind w:left="170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BADF6C4" w14:textId="77777777" w:rsidR="00202169" w:rsidRPr="00231BB8" w:rsidRDefault="00202169" w:rsidP="00202169">
      <w:pPr>
        <w:pStyle w:val="Corpodetexto"/>
        <w:ind w:left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31BB8">
        <w:rPr>
          <w:rFonts w:asciiTheme="minorHAnsi" w:hAnsiTheme="minorHAnsi" w:cstheme="minorHAnsi"/>
          <w:i/>
          <w:sz w:val="22"/>
          <w:szCs w:val="22"/>
        </w:rPr>
        <w:t>§ 1º As IES criadas e mantidas por pessoas jurídicas de direito privado sujeitam-se ao sistema federal de ensino.</w:t>
      </w:r>
    </w:p>
    <w:p w14:paraId="0BE09C4A" w14:textId="77777777" w:rsidR="00202169" w:rsidRPr="00231BB8" w:rsidRDefault="00202169" w:rsidP="00202169">
      <w:pPr>
        <w:pStyle w:val="Corpodetexto"/>
        <w:ind w:left="170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2D889B1" w14:textId="77777777" w:rsidR="00202169" w:rsidRPr="00231BB8" w:rsidRDefault="00202169" w:rsidP="00202169">
      <w:pPr>
        <w:pStyle w:val="Corpodetexto"/>
        <w:ind w:left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31BB8">
        <w:rPr>
          <w:rFonts w:asciiTheme="minorHAnsi" w:hAnsiTheme="minorHAnsi" w:cstheme="minorHAnsi"/>
          <w:i/>
          <w:sz w:val="22"/>
          <w:szCs w:val="22"/>
        </w:rPr>
        <w:t>§ 2º As IES criadas pelo Poder Público estadual, distrital ou municipal e mantidas por pessoas jurídicas de direito privado e as IES qualificadas como instituições comunitárias, nos termos da Lei nº 12.881, de 12 de novembro de 2013 , sujeitam-se ao sistema federal de ensino.</w:t>
      </w:r>
    </w:p>
    <w:p w14:paraId="082717BB" w14:textId="77777777" w:rsidR="00202169" w:rsidRPr="00231BB8" w:rsidRDefault="00202169" w:rsidP="00202169">
      <w:pPr>
        <w:pStyle w:val="Corpodetexto"/>
        <w:ind w:left="170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EC61EE6" w14:textId="77777777" w:rsidR="00202169" w:rsidRPr="00231BB8" w:rsidRDefault="00202169" w:rsidP="00202169">
      <w:pPr>
        <w:pStyle w:val="Corpodetexto"/>
        <w:ind w:left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31BB8">
        <w:rPr>
          <w:rFonts w:asciiTheme="minorHAnsi" w:hAnsiTheme="minorHAnsi" w:cstheme="minorHAnsi"/>
          <w:i/>
          <w:sz w:val="22"/>
          <w:szCs w:val="22"/>
        </w:rPr>
        <w:t>§ 3º As IES públicas criadas e mantidas pelos Estados, pelo Distrito Federal ou pelos Municípios serão vinculadas ao respectivo sistema de ensino, sem prejuízo do credenciamento para oferta de cursos a distância pelo Ministério da Educação, nos termos dos art. 17 e art. 80 da Lei nº 9.394, de 20 de dezembro de 1996 , do Decreto nº 9.057, de 2017 , e da legislação específica.</w:t>
      </w:r>
    </w:p>
    <w:p w14:paraId="719C3FB5" w14:textId="77777777" w:rsidR="00202169" w:rsidRPr="00231BB8" w:rsidRDefault="00202169" w:rsidP="00202169">
      <w:pPr>
        <w:pStyle w:val="Corpodetexto"/>
        <w:ind w:left="170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2450103" w14:textId="77777777" w:rsidR="00202169" w:rsidRPr="00231BB8" w:rsidRDefault="00202169" w:rsidP="00202169">
      <w:pPr>
        <w:pStyle w:val="Corpodetexto"/>
        <w:ind w:left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31BB8">
        <w:rPr>
          <w:rFonts w:asciiTheme="minorHAnsi" w:hAnsiTheme="minorHAnsi" w:cstheme="minorHAnsi"/>
          <w:i/>
          <w:sz w:val="22"/>
          <w:szCs w:val="22"/>
        </w:rPr>
        <w:t>§ 4º As IES criadas pelo Poder Público estadual, distrital ou municipal existentes na data da promulgação da Constituição e que sejam mantidas e administradas por pessoa jurídica de direito público, ainda que não gratuitas, serão vinculadas ao respectivo sistema de ensino estadual.</w:t>
      </w:r>
    </w:p>
    <w:p w14:paraId="7C44861C" w14:textId="77777777" w:rsidR="00202169" w:rsidRPr="00231BB8" w:rsidRDefault="00202169" w:rsidP="00202169">
      <w:pPr>
        <w:pStyle w:val="Corpodetexto"/>
        <w:ind w:left="170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BD9DEF3" w14:textId="77777777" w:rsidR="00202169" w:rsidRPr="00231BB8" w:rsidRDefault="00202169" w:rsidP="00202169">
      <w:pPr>
        <w:pStyle w:val="Corpodetexto"/>
        <w:ind w:left="170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04AF702" w14:textId="77777777" w:rsidR="00202169" w:rsidRPr="00231BB8" w:rsidRDefault="00202169" w:rsidP="00202169">
      <w:pPr>
        <w:pStyle w:val="Corpodetex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6F2BC66" w14:textId="77777777" w:rsidR="00202169" w:rsidRPr="00231BB8" w:rsidRDefault="00202169" w:rsidP="00202169">
      <w:pPr>
        <w:pStyle w:val="Corpodetexto"/>
        <w:tabs>
          <w:tab w:val="left" w:pos="1643"/>
          <w:tab w:val="left" w:pos="3377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31BB8">
        <w:rPr>
          <w:rFonts w:asciiTheme="minorHAnsi" w:hAnsiTheme="minorHAnsi" w:cstheme="minorHAnsi"/>
          <w:sz w:val="22"/>
          <w:szCs w:val="22"/>
        </w:rPr>
        <w:t>&lt;Local&gt;,</w:t>
      </w:r>
      <w:r w:rsidRPr="00231BB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1BB8">
        <w:rPr>
          <w:rFonts w:asciiTheme="minorHAnsi" w:hAnsiTheme="minorHAnsi" w:cstheme="minorHAnsi"/>
          <w:sz w:val="22"/>
          <w:szCs w:val="22"/>
        </w:rPr>
        <w:t>de</w:t>
      </w:r>
      <w:r w:rsidRPr="00231BB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  <w:u w:val="single"/>
        </w:rPr>
        <w:tab/>
      </w:r>
      <w:r w:rsidRPr="00231BB8">
        <w:rPr>
          <w:rFonts w:asciiTheme="minorHAnsi" w:hAnsiTheme="minorHAnsi" w:cstheme="minorHAnsi"/>
          <w:sz w:val="22"/>
          <w:szCs w:val="22"/>
        </w:rPr>
        <w:t>de 2021.</w:t>
      </w:r>
    </w:p>
    <w:p w14:paraId="5932897E" w14:textId="77777777" w:rsidR="00202169" w:rsidRPr="00231BB8" w:rsidRDefault="00202169" w:rsidP="00202169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02D18B1B" w14:textId="77777777" w:rsidR="00202169" w:rsidRPr="00231BB8" w:rsidRDefault="00202169" w:rsidP="00202169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 w:rsidRPr="00231BB8">
        <w:rPr>
          <w:rFonts w:asciiTheme="minorHAnsi" w:hAnsiTheme="minorHAnsi" w:cstheme="minorHAnsi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D6E5AF" wp14:editId="5C366B86">
                <wp:simplePos x="0" y="0"/>
                <wp:positionH relativeFrom="page">
                  <wp:posOffset>2423160</wp:posOffset>
                </wp:positionH>
                <wp:positionV relativeFrom="paragraph">
                  <wp:posOffset>198120</wp:posOffset>
                </wp:positionV>
                <wp:extent cx="2713355" cy="1270"/>
                <wp:effectExtent l="0" t="0" r="0" b="0"/>
                <wp:wrapTopAndBottom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3816 3816"/>
                            <a:gd name="T1" fmla="*/ T0 w 4273"/>
                            <a:gd name="T2" fmla="+- 0 8088 3816"/>
                            <a:gd name="T3" fmla="*/ T2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9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56063" id="Freeform 5" o:spid="_x0000_s1026" style="position:absolute;margin-left:190.8pt;margin-top:15.6pt;width:21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" path="m,l4272,e" filled="f" strokeweight=".26683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p w14:paraId="3BD2469A" w14:textId="77777777" w:rsidR="00202169" w:rsidRPr="00231BB8" w:rsidRDefault="00202169" w:rsidP="00202169">
      <w:pPr>
        <w:pStyle w:val="Corpodetexto"/>
        <w:ind w:right="866"/>
        <w:jc w:val="center"/>
        <w:rPr>
          <w:rFonts w:asciiTheme="minorHAnsi" w:hAnsiTheme="minorHAnsi" w:cstheme="minorHAnsi"/>
          <w:sz w:val="22"/>
          <w:szCs w:val="22"/>
        </w:rPr>
      </w:pPr>
      <w:r w:rsidRPr="00231BB8">
        <w:rPr>
          <w:rFonts w:asciiTheme="minorHAnsi" w:hAnsiTheme="minorHAnsi" w:cstheme="minorHAnsi"/>
          <w:sz w:val="22"/>
          <w:szCs w:val="22"/>
        </w:rPr>
        <w:t>&lt;Carimbo e assinatura&gt;</w:t>
      </w:r>
    </w:p>
    <w:p w14:paraId="0CEB59D8" w14:textId="77777777" w:rsidR="00202169" w:rsidRDefault="00202169" w:rsidP="00202169"/>
    <w:p w14:paraId="3BE25A0F" w14:textId="77777777" w:rsidR="00202169" w:rsidRDefault="00202169" w:rsidP="00202169"/>
    <w:p w14:paraId="75A5B9D4" w14:textId="77777777" w:rsidR="00202169" w:rsidRDefault="00202169" w:rsidP="00202169">
      <w:r>
        <w:t>Endereço completo:</w:t>
      </w:r>
    </w:p>
    <w:p w14:paraId="37CCA389" w14:textId="77777777" w:rsidR="00C67A38" w:rsidRDefault="00C67A38"/>
    <w:sectPr w:rsidR="00C67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69"/>
    <w:rsid w:val="00202169"/>
    <w:rsid w:val="00C6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1B99"/>
  <w15:chartTrackingRefBased/>
  <w15:docId w15:val="{4735ABEF-0045-4710-838D-52936770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1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021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0216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Jurcimar Ferreira Martins</dc:creator>
  <cp:keywords/>
  <dc:description/>
  <cp:lastModifiedBy>Jurcimar Ferreira Martins</cp:lastModifiedBy>
  <cp:revision>1</cp:revision>
  <dcterms:created xsi:type="dcterms:W3CDTF">2021-05-20T14:14:00Z</dcterms:created>
  <dcterms:modified xsi:type="dcterms:W3CDTF">2021-05-20T14:15:00Z</dcterms:modified>
</cp:coreProperties>
</file>